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1E" w:rsidRDefault="00147819" w:rsidP="00147819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47819" w:rsidRDefault="00147819" w:rsidP="00147819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108</w:t>
      </w:r>
      <w:r>
        <w:rPr>
          <w:rFonts w:ascii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/>
          <w:color w:val="FF0000"/>
          <w:sz w:val="24"/>
        </w:rPr>
        <w:t xml:space="preserve">Хайльброн </w:t>
      </w:r>
    </w:p>
    <w:p w:rsidR="00147819" w:rsidRDefault="00F527C8" w:rsidP="00147819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Утверждаю. КХ 24122018</w:t>
      </w:r>
      <w:r w:rsidR="00147819">
        <w:rPr>
          <w:rFonts w:ascii="Times New Roman" w:hAnsi="Times New Roman"/>
          <w:i/>
          <w:color w:val="FF0000"/>
          <w:sz w:val="24"/>
        </w:rPr>
        <w:t xml:space="preserve"> </w:t>
      </w:r>
    </w:p>
    <w:p w:rsidR="00147819" w:rsidRDefault="00147819" w:rsidP="00EB0D4E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108 ВЦ: </w:t>
      </w:r>
      <w:r>
        <w:rPr>
          <w:rFonts w:ascii="Times New Roman" w:hAnsi="Times New Roman"/>
          <w:b/>
          <w:color w:val="000000"/>
          <w:sz w:val="24"/>
        </w:rPr>
        <w:t>Красота Явления Истины ИВО Единством Команды Синтезом Начал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108 ВЦ: </w:t>
      </w:r>
      <w:r>
        <w:rPr>
          <w:rFonts w:ascii="Times New Roman" w:hAnsi="Times New Roman"/>
          <w:b/>
          <w:color w:val="000000"/>
          <w:sz w:val="24"/>
        </w:rPr>
        <w:t>Реализация Плана Творения ИВО Могуществом Метагалактической Красоты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108 ВЦ: </w:t>
      </w:r>
      <w:r>
        <w:rPr>
          <w:rFonts w:ascii="Times New Roman" w:hAnsi="Times New Roman"/>
          <w:b/>
          <w:color w:val="000000"/>
          <w:sz w:val="24"/>
        </w:rPr>
        <w:t>Пробуждение Радости Метагалактической Жизни Мудростью Красоты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108 ВЦ: </w:t>
      </w:r>
      <w:r>
        <w:rPr>
          <w:rFonts w:ascii="Times New Roman" w:hAnsi="Times New Roman"/>
          <w:b/>
          <w:color w:val="000000"/>
          <w:sz w:val="24"/>
        </w:rPr>
        <w:t>Развитие Полномочий Совершенств Человека Синтезом Веры и Знаний ИВО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147819" w:rsidRDefault="00147819" w:rsidP="00147819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F601CC" w:rsidRDefault="00147819" w:rsidP="00EB0D4E">
      <w:pPr>
        <w:ind w:firstLine="0"/>
        <w:jc w:val="left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ИВ Дома ИВО </w:t>
      </w:r>
      <w:r w:rsidR="00F601CC">
        <w:rPr>
          <w:rFonts w:ascii="Times New Roman" w:hAnsi="Times New Roman"/>
          <w:b/>
          <w:color w:val="2800FF"/>
          <w:sz w:val="24"/>
        </w:rPr>
        <w:t>108</w:t>
      </w:r>
      <w:r>
        <w:rPr>
          <w:rFonts w:ascii="Times New Roman" w:hAnsi="Times New Roman"/>
          <w:b/>
          <w:color w:val="2800FF"/>
          <w:sz w:val="24"/>
        </w:rPr>
        <w:t xml:space="preserve"> ВЦ 16320 ВЦР, </w:t>
      </w:r>
      <w:r w:rsidR="00F601CC">
        <w:rPr>
          <w:rFonts w:ascii="Times New Roman" w:hAnsi="Times New Roman"/>
          <w:b/>
          <w:color w:val="2800FF"/>
          <w:sz w:val="24"/>
        </w:rPr>
        <w:t>Хайльброн, Германия</w:t>
      </w:r>
      <w:r>
        <w:rPr>
          <w:rFonts w:ascii="Times New Roman" w:hAnsi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 ИВДИВО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перевод Программы Партии, набор практик, территориальная фиксация огня Вайнсбергом (Weinsberg)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Кноль Яна</w:t>
      </w:r>
      <w:r>
        <w:rPr>
          <w:rFonts w:ascii="Times New Roman" w:hAnsi="Times New Roman"/>
          <w:color w:val="000000"/>
          <w:sz w:val="24"/>
        </w:rPr>
        <w:t xml:space="preserve"> Программа Омеги ИВО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Условия Жизни Идивики ИВО Красотой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Совершенной Отцовкости Сверхпассионарностью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Могущество Плана Творения ИВО Компетентностью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Человека ВЦРМ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Учения Синтеза ИВО </w:t>
      </w:r>
      <w:r w:rsidR="00F601CC">
        <w:rPr>
          <w:rFonts w:ascii="Times New Roman" w:hAnsi="Times New Roman"/>
          <w:b/>
          <w:color w:val="2800FF"/>
          <w:sz w:val="24"/>
        </w:rPr>
        <w:t>108</w:t>
      </w:r>
      <w:r>
        <w:rPr>
          <w:rFonts w:ascii="Times New Roman" w:hAnsi="Times New Roman"/>
          <w:b/>
          <w:color w:val="2800FF"/>
          <w:sz w:val="24"/>
        </w:rPr>
        <w:t xml:space="preserve"> ВЦ 16319 ВЦР, </w:t>
      </w:r>
      <w:r w:rsidR="00F601CC">
        <w:rPr>
          <w:rFonts w:ascii="Times New Roman" w:hAnsi="Times New Roman"/>
          <w:b/>
          <w:color w:val="2800FF"/>
          <w:sz w:val="24"/>
        </w:rPr>
        <w:t>Хайльброн, Германия</w:t>
      </w:r>
      <w:r>
        <w:rPr>
          <w:rFonts w:ascii="Times New Roman" w:hAnsi="Times New Roman"/>
          <w:b/>
          <w:color w:val="2800FF"/>
          <w:sz w:val="24"/>
        </w:rPr>
        <w:t>, ИВАС Иосифа Славии</w:t>
      </w:r>
    </w:p>
    <w:p w:rsidR="00147819" w:rsidRPr="00F601CC" w:rsidRDefault="00F601CC" w:rsidP="00EB0D4E">
      <w:pPr>
        <w:ind w:firstLine="0"/>
        <w:jc w:val="left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Проверка, отчитка текстов Синтезов, территориальная фиксация огня Некарсульмом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Руди Леонтина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Мг Созидания Сверхпассионарностью Сплоченной Ивдивной Команды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Плотностью Синтезa Начал ИВО Аватарскость Ивдивных Взаимодействий Любовью и Мудростью Духа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Пробуждение Творящего Потенциала Команды Пламенностью Духа Нежностью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Ясность Видения Путей Реализации Глубиной Проникновенности Взглядом ИВО</w:t>
      </w:r>
      <w:r w:rsidR="00147819">
        <w:rPr>
          <w:rFonts w:ascii="Times New Roman" w:hAnsi="Times New Roman"/>
          <w:b/>
          <w:color w:val="2800FF"/>
          <w:sz w:val="24"/>
        </w:rPr>
        <w:br/>
        <w:t>3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190. Аватар ИВ Человека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16318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Мории Свет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Шайер Лилия</w:t>
      </w:r>
      <w:r w:rsidR="00147819">
        <w:rPr>
          <w:rFonts w:ascii="Times New Roman" w:hAnsi="Times New Roman"/>
          <w:color w:val="000000"/>
          <w:sz w:val="24"/>
        </w:rPr>
        <w:t xml:space="preserve"> Абсолют в процессе стяжания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 xml:space="preserve">Творящий Синтез Красоты ИВО Сверхпассионарностью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 xml:space="preserve">Реализация Метагалактической Красоты Могуществом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Человечность Синтезом Воссоединённости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Содержание Человечности Дзеновым пробуждением Германии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4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189. Аватар Мг Академии Наук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16317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Филиппа Марины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FF0000"/>
          <w:sz w:val="24"/>
        </w:rPr>
        <w:t xml:space="preserve">Владычица Синтеза  ИВДИВО 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Территориальная фиксация – Гамбург (Hamburg), Набор и проверка книг МФЧС, Набор Практик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Сухорукова Диана</w:t>
      </w:r>
      <w:r w:rsidR="00147819">
        <w:rPr>
          <w:rFonts w:ascii="Times New Roman" w:hAnsi="Times New Roman"/>
          <w:color w:val="000000"/>
          <w:sz w:val="24"/>
        </w:rPr>
        <w:t xml:space="preserve"> Программа Омеги, Абсолют – в процессе стяжания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 xml:space="preserve">Аннигиляционная Аматичность Интуицией Генезиса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 xml:space="preserve">Красота Голоса Полномочий Вершением Потенциала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Воскрешение Совершенных Начал Творения Репликацией Посвящённого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Жизнь Компетентностью Служения Свободой Прав Созидания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5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188. Аватар Высшей Школы Синтеза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16316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Византия Альбины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lastRenderedPageBreak/>
        <w:t>Бернвальд Ирма</w:t>
      </w:r>
      <w:r w:rsidR="00147819"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Формирование Красоты Совершенным Ситезом Началами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Простроенность Kоманды Тренингами в Залах Творящего Синтеза и Kонцентрации Hавыков, Cубъядерности, Творения, Kомпетенций здания Подразделения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 xml:space="preserve">Познать все виды Степеней Творящего Синтеза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Явление ИВ Ипостаси ИВ Отца собою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6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187. Аватар Психодинамики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16315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набор практик, территориальная фиксация огня Кобург (Coburg)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Лидия Еззиг</w:t>
      </w:r>
      <w:r w:rsidR="00147819">
        <w:rPr>
          <w:rFonts w:ascii="Times New Roman" w:hAnsi="Times New Roman"/>
          <w:color w:val="000000"/>
          <w:sz w:val="24"/>
        </w:rPr>
        <w:t xml:space="preserve"> 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Психодинамическое Mастерство Явлением ИВ Служащего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Реализация Плана Творения ИВО Oгнем и Синтезом Созидания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Насыщение и Преображением Частей Синтезом Практиками и Тренингами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Служение Людям Oсвоением Стандартов Совершенства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7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186. Аватар Мг Гражданской Конфедерации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16314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Юлия Сианы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FF0000"/>
          <w:sz w:val="24"/>
        </w:rPr>
        <w:t xml:space="preserve">             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Территориальная фиксация Огня г. Эттлинген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Гутяр Ангелина</w:t>
      </w:r>
      <w:r w:rsidR="00147819">
        <w:rPr>
          <w:rFonts w:ascii="Times New Roman" w:hAnsi="Times New Roman"/>
          <w:color w:val="000000"/>
          <w:sz w:val="24"/>
        </w:rPr>
        <w:t xml:space="preserve"> Абсолют Фа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Воскрешение Человека Жизнью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Явление Партийности Гражданина Идеями Синтеза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Осознание Конфедeративности Огнём и Синтезом ИВАС Владимир и Стефана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Компетентное Служение политической Активностью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8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185. Аватар Мг Центра Цивилизации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16313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Юсефа Оны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работа с людьми, территориальная фиксация огня Хайльбронном (Heilbronn)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Дель Любовь</w:t>
      </w:r>
      <w:r w:rsidR="00147819">
        <w:rPr>
          <w:rFonts w:ascii="Times New Roman" w:hAnsi="Times New Roman"/>
          <w:color w:val="000000"/>
          <w:sz w:val="24"/>
        </w:rPr>
        <w:t xml:space="preserve"> </w:t>
      </w:r>
      <w:r w:rsidR="00E116D5">
        <w:rPr>
          <w:rFonts w:ascii="Times New Roman" w:hAnsi="Times New Roman"/>
          <w:color w:val="000000"/>
          <w:sz w:val="24"/>
        </w:rPr>
        <w:t>Программа Омеги ИВО</w:t>
      </w:r>
      <w:r w:rsidR="00147819">
        <w:rPr>
          <w:rFonts w:ascii="Times New Roman" w:hAnsi="Times New Roman"/>
          <w:color w:val="000000"/>
          <w:sz w:val="24"/>
        </w:rPr>
        <w:t xml:space="preserve"> 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 xml:space="preserve">Профессиональный Рост Организации МЦ Алфавитностью Сердечной Мысли Синтезом Красоты Жизни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Качество Синтезреальной Жизни Верой Творения Полем Пробуждения Мощью и Мудростью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Активация Организованности Синтезом Жизни Пассионарностью Пламености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Разработка Синтеза Частей, Систем, Аппаратов Человека Творца ВЦ Метагалактикой Синтезверсумов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9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184. Аватар ИВ Иерархии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16312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Владомира Стефаны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территориальная фиксация огня Штуттгартом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Калдаева Светлана</w:t>
      </w:r>
      <w:r>
        <w:rPr>
          <w:rFonts w:ascii="Times New Roman" w:hAnsi="Times New Roman"/>
          <w:color w:val="000000"/>
          <w:sz w:val="24"/>
        </w:rPr>
        <w:t xml:space="preserve"> Программа Омеги ИВО, Абсолют Фа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Осознание Верой ИВО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Новое Рождение Жизни Семьи Окскостью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Творение Культуры Красотой Сути Слова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ЭП Kомпетентностью Действий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10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183. Аватар Мг Нации Человека Планеты Земля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16311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Саввы Святы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Кэстингшэфер Наталья</w:t>
      </w:r>
      <w:r w:rsidR="00147819">
        <w:rPr>
          <w:rFonts w:ascii="Times New Roman" w:hAnsi="Times New Roman"/>
          <w:color w:val="000000"/>
          <w:sz w:val="24"/>
        </w:rPr>
        <w:t xml:space="preserve"> Стяжание Омеги в процессе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Пробуждение Красоты Человека Синтезом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Развитие Совершенного Ипостасного Тела Творящим Синтезом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Искреннее Служение Правами Созидания Посвящённого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Достижение Цели в Любви и в Красоте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11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lastRenderedPageBreak/>
        <w:t xml:space="preserve">182. Аватар Космической Культуры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16310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Савелия Баяны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Фогель Эльза</w:t>
      </w:r>
      <w:r w:rsidR="00147819"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Потенциальный рост Мудрости и обеспеченности Жизни отстроенностью столпа частей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Разработка Веры Творения Мощью Мудрости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 xml:space="preserve">Накопить и разработать Генезис Синтезом на территории подразделения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Разработать Любовь и Могущество ИВО для развития подразделения и всего человечества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12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181. Аватар Технологической Креативности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16309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Вильгельма Екатерины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Димова Екатерина</w:t>
      </w:r>
      <w:r w:rsidR="00147819"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МГ Экософия</w:t>
      </w:r>
      <w:bookmarkStart w:id="0" w:name="_GoBack"/>
      <w:bookmarkEnd w:id="0"/>
      <w:r w:rsidR="00147819">
        <w:rPr>
          <w:rFonts w:ascii="Times New Roman" w:hAnsi="Times New Roman"/>
          <w:color w:val="000000"/>
          <w:sz w:val="24"/>
        </w:rPr>
        <w:t xml:space="preserve"> Культуры Смыслами Красоты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Проявление Красоты и Силы ИВО Человеком Любовью и Мудростью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Раскрытие Потенциала Человека Пробуждением Осмысленности Жизни Образом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Пассионарность Радость Красотa Жизни Явлением ИВО собою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13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180. Аватар Экономики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16308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Юстаса Сивиллы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Человек Полномочий Совершенств, Устремление стяжания Абсолюта-Фа и Програмы Омеги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Гроо Фрида</w:t>
      </w:r>
      <w:r w:rsidR="00147819">
        <w:rPr>
          <w:rFonts w:ascii="Times New Roman" w:hAnsi="Times New Roman"/>
          <w:color w:val="000000"/>
          <w:sz w:val="24"/>
        </w:rPr>
        <w:t xml:space="preserve"> Обучение в Школе МФЧС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 xml:space="preserve">Рост Динамика Дееспособность Частей Огнем и Синтезом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 xml:space="preserve">Легкость контакта и сотрудничество с ИВО и Аватарами Синтеза ИВДИВО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Личностное развитие ИВ Домом ИВО для компетентного служения Людям Огнем и Синтезом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Професиональное Владение Философией Синтеза ИВДИВО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14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179. Аватар Метагалактического Агентства Информации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16307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Александра Тамилы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FF0000"/>
          <w:sz w:val="24"/>
        </w:rPr>
        <w:t xml:space="preserve">Владычица Синтеза  ИВДИВО              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Видеосъёмка и обработка видеозаписей ФЧС. Организация отчитки, проверка текстов, сборка и печать Книг ФЧС, территориальная фиксация огня Бад Мергентхаймом (Bad Mergentheim)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София-Натали Вельц</w:t>
      </w:r>
      <w:r w:rsidR="00147819">
        <w:rPr>
          <w:rFonts w:ascii="Times New Roman" w:hAnsi="Times New Roman"/>
          <w:color w:val="000000"/>
          <w:sz w:val="24"/>
        </w:rPr>
        <w:t xml:space="preserve"> Программа Омеги ИВО; Абсолют ФА ИВО, Абсолют ИВО в процессе стяжания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Естество Служения и Жизни – явлением ИВОтца, ИВАватаров Синтеза физически собой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 xml:space="preserve">Достижение максимального Совершенства применения Мастерства Владений ИВО Аватаров Синтеза Александра Тамилы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Развёртка ВЦРеальных Информационных Основ, Стандартов ИВО командно, физически собою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Мочьность явления физически многомерной, многореальной, пассионарной дееспособности Частей любых уровней Материи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15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178. Аватар Общества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16306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>, ИВАС Яромира Ники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Кноль Светлана</w:t>
      </w:r>
      <w:r w:rsidR="00147819">
        <w:rPr>
          <w:rFonts w:ascii="Times New Roman" w:hAnsi="Times New Roman"/>
          <w:color w:val="000000"/>
          <w:sz w:val="24"/>
        </w:rPr>
        <w:t xml:space="preserve"> Программа Омеги ИВО – в процессе стяжания 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Синтез Kрасоты Человека Oбразом Мг. Жизни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Явление нового уровня ЭП вхождением в сути и смыслы ЭП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>Организованность и Красота Жизни обучением у ИВАС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Естество Жизни Служением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b/>
          <w:color w:val="2800FF"/>
          <w:sz w:val="24"/>
        </w:rPr>
        <w:t>16</w:t>
      </w:r>
      <w:r w:rsidR="00147819">
        <w:rPr>
          <w:rFonts w:ascii="Times New Roman" w:hAnsi="Times New Roman"/>
          <w:b/>
          <w:color w:val="2800FF"/>
          <w:sz w:val="24"/>
        </w:rPr>
        <w:br/>
        <w:t xml:space="preserve">177. Аватар Страны Плана Творения ИВО </w:t>
      </w:r>
      <w:r>
        <w:rPr>
          <w:rFonts w:ascii="Times New Roman" w:hAnsi="Times New Roman"/>
          <w:b/>
          <w:color w:val="2800FF"/>
          <w:sz w:val="24"/>
        </w:rPr>
        <w:t>108</w:t>
      </w:r>
      <w:r w:rsidR="00147819">
        <w:rPr>
          <w:rFonts w:ascii="Times New Roman" w:hAnsi="Times New Roman"/>
          <w:b/>
          <w:color w:val="2800FF"/>
          <w:sz w:val="24"/>
        </w:rPr>
        <w:t xml:space="preserve"> ВЦ 16305 ВЦР, </w:t>
      </w:r>
      <w:r>
        <w:rPr>
          <w:rFonts w:ascii="Times New Roman" w:hAnsi="Times New Roman"/>
          <w:b/>
          <w:color w:val="2800FF"/>
          <w:sz w:val="24"/>
        </w:rPr>
        <w:t>Хайльброн, Германия</w:t>
      </w:r>
      <w:r w:rsidR="00147819">
        <w:rPr>
          <w:rFonts w:ascii="Times New Roman" w:hAnsi="Times New Roman"/>
          <w:b/>
          <w:color w:val="2800FF"/>
          <w:sz w:val="24"/>
        </w:rPr>
        <w:t xml:space="preserve">, ИВАС </w:t>
      </w:r>
      <w:r w:rsidR="00147819">
        <w:rPr>
          <w:rFonts w:ascii="Times New Roman" w:hAnsi="Times New Roman"/>
          <w:b/>
          <w:color w:val="2800FF"/>
          <w:sz w:val="24"/>
        </w:rPr>
        <w:lastRenderedPageBreak/>
        <w:t>Сераписа Велетте</w:t>
      </w:r>
      <w:r w:rsidR="00147819">
        <w:rPr>
          <w:rFonts w:ascii="Times New Roman" w:hAnsi="Times New Roman"/>
          <w:b/>
          <w:color w:val="2800FF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Поручение: </w:t>
      </w:r>
      <w:r w:rsidR="00147819">
        <w:rPr>
          <w:rFonts w:ascii="Times New Roman" w:hAnsi="Times New Roman"/>
          <w:color w:val="FF0000"/>
          <w:sz w:val="24"/>
        </w:rPr>
        <w:t>нет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b/>
          <w:color w:val="FF0000"/>
          <w:sz w:val="24"/>
        </w:rPr>
        <w:t>Вильмс Джулия</w:t>
      </w:r>
      <w:r w:rsidR="00147819">
        <w:rPr>
          <w:rFonts w:ascii="Times New Roman" w:hAnsi="Times New Roman"/>
          <w:color w:val="000000"/>
          <w:sz w:val="24"/>
        </w:rPr>
        <w:t xml:space="preserve"> </w:t>
      </w:r>
      <w:r w:rsidR="00147819">
        <w:rPr>
          <w:rFonts w:ascii="Times New Roman" w:hAnsi="Times New Roman"/>
          <w:color w:val="2800FF"/>
          <w:sz w:val="24"/>
        </w:rPr>
        <w:t xml:space="preserve"> Статус:</w:t>
      </w:r>
      <w:r w:rsidR="00147819">
        <w:rPr>
          <w:rFonts w:ascii="Times New Roman" w:hAnsi="Times New Roman"/>
          <w:color w:val="FF0000"/>
          <w:sz w:val="24"/>
        </w:rPr>
        <w:t xml:space="preserve"> Посвящённый</w:t>
      </w:r>
      <w:r w:rsidR="00147819">
        <w:rPr>
          <w:rFonts w:ascii="Times New Roman" w:hAnsi="Times New Roman"/>
          <w:color w:val="FF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Мыслеобраз: </w:t>
      </w:r>
      <w:r w:rsidR="00147819">
        <w:rPr>
          <w:rFonts w:ascii="Times New Roman" w:hAnsi="Times New Roman"/>
          <w:color w:val="000000"/>
          <w:sz w:val="24"/>
        </w:rPr>
        <w:t>Мощь и Могущество Духа Выражением Воли ИВО Cтолпом Частей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Цель: </w:t>
      </w:r>
      <w:r w:rsidR="00147819">
        <w:rPr>
          <w:rFonts w:ascii="Times New Roman" w:hAnsi="Times New Roman"/>
          <w:color w:val="000000"/>
          <w:sz w:val="24"/>
        </w:rPr>
        <w:t>Явление Мудрости и Веры Творения Bосхождением в Любви ИВО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Задача: </w:t>
      </w:r>
      <w:r w:rsidR="00147819">
        <w:rPr>
          <w:rFonts w:ascii="Times New Roman" w:hAnsi="Times New Roman"/>
          <w:color w:val="000000"/>
          <w:sz w:val="24"/>
        </w:rPr>
        <w:t xml:space="preserve">Разработка Hовых Bозможностей Мощью Bозожженности Синтезoм Могущества ИВО </w:t>
      </w:r>
      <w:r w:rsidR="00147819">
        <w:rPr>
          <w:rFonts w:ascii="Times New Roman" w:hAnsi="Times New Roman"/>
          <w:color w:val="000000"/>
          <w:sz w:val="24"/>
        </w:rPr>
        <w:br/>
      </w:r>
      <w:r w:rsidR="00147819">
        <w:rPr>
          <w:rFonts w:ascii="Times New Roman" w:hAnsi="Times New Roman"/>
          <w:color w:val="2800FF"/>
          <w:sz w:val="24"/>
        </w:rPr>
        <w:t xml:space="preserve">Устремление: </w:t>
      </w:r>
      <w:r w:rsidR="00147819">
        <w:rPr>
          <w:rFonts w:ascii="Times New Roman" w:hAnsi="Times New Roman"/>
          <w:color w:val="000000"/>
          <w:sz w:val="24"/>
        </w:rPr>
        <w:t>Развитие Веры Искренностью Cлужения</w:t>
      </w:r>
    </w:p>
    <w:sectPr w:rsidR="00147819" w:rsidRPr="00F601CC" w:rsidSect="0014781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819"/>
    <w:rsid w:val="00147819"/>
    <w:rsid w:val="0073598B"/>
    <w:rsid w:val="009E1062"/>
    <w:rsid w:val="00E116D5"/>
    <w:rsid w:val="00EB0D4E"/>
    <w:rsid w:val="00F527C8"/>
    <w:rsid w:val="00F601CC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2"/>
    <w:pPr>
      <w:spacing w:line="0" w:lineRule="atLeast"/>
      <w:ind w:firstLine="454"/>
      <w:jc w:val="both"/>
    </w:pPr>
    <w:rPr>
      <w:sz w:val="22"/>
      <w:szCs w:val="22"/>
    </w:rPr>
  </w:style>
  <w:style w:type="paragraph" w:styleId="1">
    <w:name w:val="heading 1"/>
    <w:aliases w:val="Заголовок 0"/>
    <w:basedOn w:val="a"/>
    <w:next w:val="a"/>
    <w:link w:val="10"/>
    <w:autoRedefine/>
    <w:uiPriority w:val="9"/>
    <w:qFormat/>
    <w:rsid w:val="009E1062"/>
    <w:pPr>
      <w:keepNext/>
      <w:keepLines/>
      <w:ind w:firstLine="0"/>
      <w:jc w:val="left"/>
      <w:outlineLvl w:val="0"/>
    </w:pPr>
    <w:rPr>
      <w:rFonts w:ascii="Times New Roman" w:eastAsia="Arial Unicode MS" w:hAnsi="Times New Roman" w:cstheme="majorBidi"/>
      <w:b/>
      <w:bCs/>
      <w:color w:val="041115"/>
      <w:kern w:val="2"/>
      <w:sz w:val="28"/>
      <w:szCs w:val="28"/>
      <w:shd w:val="clear" w:color="auto" w:fill="FFFFFF"/>
      <w:lang w:eastAsia="hi-IN" w:bidi="hi-IN"/>
    </w:rPr>
  </w:style>
  <w:style w:type="paragraph" w:styleId="2">
    <w:name w:val="heading 2"/>
    <w:aliases w:val="Синтез 2"/>
    <w:basedOn w:val="a"/>
    <w:next w:val="a"/>
    <w:link w:val="20"/>
    <w:uiPriority w:val="9"/>
    <w:qFormat/>
    <w:rsid w:val="009E106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aliases w:val="Синтез-1"/>
    <w:basedOn w:val="a"/>
    <w:next w:val="a"/>
    <w:link w:val="30"/>
    <w:uiPriority w:val="9"/>
    <w:qFormat/>
    <w:rsid w:val="009E10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10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E10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1062"/>
    <w:pPr>
      <w:spacing w:before="240" w:after="60"/>
      <w:outlineLvl w:val="5"/>
    </w:pPr>
    <w:rPr>
      <w:rFonts w:eastAsia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9E106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интез 1"/>
    <w:basedOn w:val="2"/>
    <w:link w:val="12"/>
    <w:qFormat/>
    <w:rsid w:val="009E1062"/>
    <w:pPr>
      <w:keepNext w:val="0"/>
      <w:widowControl w:val="0"/>
      <w:tabs>
        <w:tab w:val="left" w:leader="dot" w:pos="6804"/>
      </w:tabs>
      <w:spacing w:before="0" w:after="0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12">
    <w:name w:val="Синтез 1 Знак"/>
    <w:link w:val="11"/>
    <w:rsid w:val="009E1062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20">
    <w:name w:val="Заголовок 2 Знак"/>
    <w:aliases w:val="Синтез 2 Знак"/>
    <w:link w:val="2"/>
    <w:uiPriority w:val="9"/>
    <w:rsid w:val="009E106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a3">
    <w:name w:val="Глава"/>
    <w:basedOn w:val="1"/>
    <w:link w:val="Zchn"/>
    <w:qFormat/>
    <w:rsid w:val="009E1062"/>
    <w:pPr>
      <w:tabs>
        <w:tab w:val="left" w:leader="dot" w:pos="6804"/>
      </w:tabs>
      <w:spacing w:before="360" w:after="360"/>
      <w:ind w:right="-28"/>
      <w:jc w:val="center"/>
    </w:pPr>
    <w:rPr>
      <w:rFonts w:cs="Times New Roman"/>
    </w:rPr>
  </w:style>
  <w:style w:type="character" w:customStyle="1" w:styleId="Zchn">
    <w:name w:val="Глава Zchn"/>
    <w:link w:val="a3"/>
    <w:rsid w:val="009E1062"/>
    <w:rPr>
      <w:rFonts w:ascii="Times New Roman" w:eastAsia="Arial Unicode MS" w:hAnsi="Times New Roman"/>
      <w:b/>
      <w:bCs/>
      <w:color w:val="041115"/>
      <w:kern w:val="2"/>
      <w:sz w:val="28"/>
      <w:szCs w:val="28"/>
      <w:lang w:eastAsia="hi-IN" w:bidi="hi-IN"/>
    </w:rPr>
  </w:style>
  <w:style w:type="character" w:customStyle="1" w:styleId="10">
    <w:name w:val="Заголовок 1 Знак"/>
    <w:aliases w:val="Заголовок 0 Знак"/>
    <w:link w:val="1"/>
    <w:uiPriority w:val="9"/>
    <w:rsid w:val="009E1062"/>
    <w:rPr>
      <w:rFonts w:ascii="Times New Roman" w:eastAsia="Arial Unicode MS" w:hAnsi="Times New Roman" w:cstheme="majorBidi"/>
      <w:b/>
      <w:bCs/>
      <w:color w:val="041115"/>
      <w:kern w:val="2"/>
      <w:sz w:val="28"/>
      <w:szCs w:val="28"/>
      <w:lang w:eastAsia="hi-IN" w:bidi="hi-IN"/>
    </w:rPr>
  </w:style>
  <w:style w:type="paragraph" w:customStyle="1" w:styleId="a4">
    <w:name w:val="текст Синтез"/>
    <w:basedOn w:val="a"/>
    <w:link w:val="a5"/>
    <w:qFormat/>
    <w:rsid w:val="009E1062"/>
    <w:rPr>
      <w:rFonts w:ascii="Times New Roman" w:hAnsi="Times New Roman"/>
      <w:sz w:val="24"/>
      <w:szCs w:val="24"/>
    </w:rPr>
  </w:style>
  <w:style w:type="character" w:customStyle="1" w:styleId="a5">
    <w:name w:val="текст Синтез Знак"/>
    <w:link w:val="a4"/>
    <w:rsid w:val="009E1062"/>
    <w:rPr>
      <w:rFonts w:ascii="Times New Roman" w:hAnsi="Times New Roman"/>
      <w:sz w:val="24"/>
      <w:szCs w:val="24"/>
    </w:rPr>
  </w:style>
  <w:style w:type="paragraph" w:customStyle="1" w:styleId="13">
    <w:name w:val="Обычный1"/>
    <w:qFormat/>
    <w:rsid w:val="009E1062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/>
      <w:color w:val="00000A"/>
      <w:sz w:val="23"/>
      <w:szCs w:val="22"/>
    </w:rPr>
  </w:style>
  <w:style w:type="character" w:customStyle="1" w:styleId="30">
    <w:name w:val="Заголовок 3 Знак"/>
    <w:aliases w:val="Синтез-1 Знак"/>
    <w:link w:val="3"/>
    <w:uiPriority w:val="9"/>
    <w:rsid w:val="009E10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E106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E106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E1062"/>
    <w:rPr>
      <w:rFonts w:eastAsia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9E1062"/>
    <w:rPr>
      <w:rFonts w:eastAsia="Times New Roman"/>
      <w:sz w:val="24"/>
      <w:szCs w:val="24"/>
    </w:rPr>
  </w:style>
  <w:style w:type="paragraph" w:styleId="14">
    <w:name w:val="toc 1"/>
    <w:basedOn w:val="11"/>
    <w:next w:val="a"/>
    <w:autoRedefine/>
    <w:uiPriority w:val="39"/>
    <w:unhideWhenUsed/>
    <w:qFormat/>
    <w:rsid w:val="009E1062"/>
    <w:pPr>
      <w:tabs>
        <w:tab w:val="clear" w:pos="6804"/>
        <w:tab w:val="right" w:leader="dot" w:pos="6521"/>
      </w:tabs>
      <w:ind w:right="283"/>
      <w:outlineLvl w:val="9"/>
    </w:pPr>
    <w:rPr>
      <w:rFonts w:eastAsia="Batang"/>
      <w:b w:val="0"/>
      <w:noProof/>
      <w:sz w:val="22"/>
    </w:rPr>
  </w:style>
  <w:style w:type="paragraph" w:styleId="21">
    <w:name w:val="toc 2"/>
    <w:basedOn w:val="a"/>
    <w:next w:val="a"/>
    <w:autoRedefine/>
    <w:uiPriority w:val="39"/>
    <w:qFormat/>
    <w:rsid w:val="009E1062"/>
    <w:pPr>
      <w:tabs>
        <w:tab w:val="right" w:leader="dot" w:pos="10065"/>
      </w:tabs>
      <w:ind w:right="283"/>
    </w:pPr>
    <w:rPr>
      <w:rFonts w:ascii="Times New Roman" w:eastAsia="Times New Roman" w:hAnsi="Times New Roman"/>
      <w:b/>
      <w:noProof/>
      <w:lang w:bidi="en-US"/>
    </w:rPr>
  </w:style>
  <w:style w:type="paragraph" w:styleId="a6">
    <w:name w:val="caption"/>
    <w:basedOn w:val="a"/>
    <w:next w:val="a"/>
    <w:unhideWhenUsed/>
    <w:qFormat/>
    <w:rsid w:val="009E1062"/>
    <w:pPr>
      <w:spacing w:after="200"/>
    </w:pPr>
    <w:rPr>
      <w:b/>
      <w:bCs/>
      <w:color w:val="4F81BD"/>
      <w:sz w:val="18"/>
      <w:szCs w:val="18"/>
    </w:rPr>
  </w:style>
  <w:style w:type="character" w:styleId="a7">
    <w:name w:val="Hyperlink"/>
    <w:uiPriority w:val="99"/>
    <w:unhideWhenUsed/>
    <w:qFormat/>
    <w:rsid w:val="009E1062"/>
    <w:rPr>
      <w:color w:val="0000FF"/>
      <w:u w:val="single"/>
    </w:rPr>
  </w:style>
  <w:style w:type="character" w:styleId="a8">
    <w:name w:val="Strong"/>
    <w:uiPriority w:val="22"/>
    <w:qFormat/>
    <w:rsid w:val="009E1062"/>
    <w:rPr>
      <w:b/>
      <w:bCs/>
    </w:rPr>
  </w:style>
  <w:style w:type="character" w:styleId="a9">
    <w:name w:val="Emphasis"/>
    <w:uiPriority w:val="20"/>
    <w:qFormat/>
    <w:rsid w:val="009E1062"/>
    <w:rPr>
      <w:rFonts w:cs="Times New Roman"/>
      <w:i/>
    </w:rPr>
  </w:style>
  <w:style w:type="paragraph" w:styleId="aa">
    <w:name w:val="No Spacing"/>
    <w:link w:val="ab"/>
    <w:uiPriority w:val="1"/>
    <w:qFormat/>
    <w:rsid w:val="009E1062"/>
    <w:pPr>
      <w:spacing w:line="0" w:lineRule="atLeast"/>
      <w:ind w:firstLine="454"/>
      <w:jc w:val="both"/>
    </w:pPr>
    <w:rPr>
      <w:rFonts w:cs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9E1062"/>
    <w:rPr>
      <w:rFonts w:cs="Calibri"/>
      <w:sz w:val="22"/>
      <w:szCs w:val="22"/>
    </w:rPr>
  </w:style>
  <w:style w:type="paragraph" w:styleId="ac">
    <w:name w:val="List Paragraph"/>
    <w:basedOn w:val="a"/>
    <w:uiPriority w:val="34"/>
    <w:qFormat/>
    <w:rsid w:val="009E106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9E1062"/>
    <w:rPr>
      <w:i/>
      <w:iCs/>
      <w:color w:val="404040"/>
    </w:rPr>
  </w:style>
  <w:style w:type="paragraph" w:styleId="ae">
    <w:name w:val="TOC Heading"/>
    <w:basedOn w:val="1"/>
    <w:next w:val="a"/>
    <w:uiPriority w:val="39"/>
    <w:qFormat/>
    <w:rsid w:val="009E1062"/>
    <w:pPr>
      <w:spacing w:before="480" w:line="276" w:lineRule="auto"/>
      <w:outlineLvl w:val="9"/>
    </w:pPr>
    <w:rPr>
      <w:rFonts w:ascii="Cambria" w:eastAsia="Times New Roman" w:hAnsi="Cambria" w:cs="Times New Roman"/>
      <w:color w:val="365F9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3</cp:revision>
  <dcterms:created xsi:type="dcterms:W3CDTF">2018-12-22T12:47:00Z</dcterms:created>
  <dcterms:modified xsi:type="dcterms:W3CDTF">2018-12-24T18:49:00Z</dcterms:modified>
</cp:coreProperties>
</file>